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DB" w:rsidRPr="008A59CA" w:rsidRDefault="007A42DB" w:rsidP="007A42DB">
      <w:pPr>
        <w:spacing w:after="0"/>
        <w:jc w:val="center"/>
        <w:rPr>
          <w:rFonts w:ascii="Perpetua Titling MT" w:hAnsi="Perpetua Titling MT"/>
          <w:sz w:val="56"/>
          <w:szCs w:val="48"/>
        </w:rPr>
      </w:pPr>
      <w:r w:rsidRPr="008A59CA">
        <w:rPr>
          <w:rFonts w:ascii="Perpetua Titling MT" w:hAnsi="Perpetua Titling MT"/>
          <w:sz w:val="56"/>
          <w:szCs w:val="48"/>
        </w:rPr>
        <w:t>BIGGIN PARISH COUNCIL</w:t>
      </w:r>
    </w:p>
    <w:p w:rsidR="007A42DB" w:rsidRPr="00885986" w:rsidRDefault="007A42DB" w:rsidP="007A42DB">
      <w:pPr>
        <w:spacing w:after="0"/>
        <w:jc w:val="center"/>
        <w:rPr>
          <w:sz w:val="24"/>
          <w:szCs w:val="24"/>
        </w:rPr>
      </w:pPr>
      <w:r w:rsidRPr="008A59CA">
        <w:rPr>
          <w:rFonts w:ascii="Perpetua Titling MT" w:hAnsi="Perpetua Titling MT"/>
          <w:sz w:val="32"/>
          <w:szCs w:val="24"/>
        </w:rPr>
        <w:t xml:space="preserve">Biggin, </w:t>
      </w:r>
      <w:proofErr w:type="spellStart"/>
      <w:r w:rsidRPr="008A59CA">
        <w:rPr>
          <w:rFonts w:ascii="Perpetua Titling MT" w:hAnsi="Perpetua Titling MT"/>
          <w:sz w:val="32"/>
          <w:szCs w:val="24"/>
        </w:rPr>
        <w:t>Sherburn</w:t>
      </w:r>
      <w:proofErr w:type="spellEnd"/>
      <w:r w:rsidRPr="008A59CA">
        <w:rPr>
          <w:rFonts w:ascii="Perpetua Titling MT" w:hAnsi="Perpetua Titling MT"/>
          <w:sz w:val="32"/>
          <w:szCs w:val="24"/>
        </w:rPr>
        <w:t xml:space="preserve"> in Elmet, North Yorkshire, LS25 6HJ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</w:p>
    <w:p w:rsidR="007A42DB" w:rsidRPr="00885986" w:rsidRDefault="007A42DB" w:rsidP="007A42DB">
      <w:pPr>
        <w:pStyle w:val="Heading1"/>
        <w:ind w:left="67" w:right="28"/>
        <w:rPr>
          <w:rFonts w:asciiTheme="minorHAnsi" w:hAnsiTheme="minorHAnsi"/>
          <w:sz w:val="32"/>
          <w:szCs w:val="24"/>
        </w:rPr>
      </w:pPr>
      <w:r w:rsidRPr="00885986">
        <w:rPr>
          <w:rFonts w:asciiTheme="minorHAnsi" w:hAnsiTheme="minorHAnsi"/>
          <w:sz w:val="32"/>
          <w:szCs w:val="24"/>
        </w:rPr>
        <w:t>BUSINESS</w:t>
      </w:r>
      <w:r w:rsidR="004C2BF9">
        <w:rPr>
          <w:rFonts w:asciiTheme="minorHAnsi" w:hAnsiTheme="minorHAnsi"/>
          <w:sz w:val="32"/>
          <w:szCs w:val="24"/>
        </w:rPr>
        <w:t xml:space="preserve"> MEETING</w:t>
      </w:r>
    </w:p>
    <w:p w:rsidR="007A42DB" w:rsidRPr="00E444CE" w:rsidRDefault="007A42DB" w:rsidP="004C2BF9">
      <w:pPr>
        <w:spacing w:after="0"/>
      </w:pPr>
    </w:p>
    <w:p w:rsidR="00C33984" w:rsidRDefault="007A42DB" w:rsidP="00C33984">
      <w:pPr>
        <w:pStyle w:val="ListParagraph"/>
        <w:numPr>
          <w:ilvl w:val="0"/>
          <w:numId w:val="1"/>
        </w:numPr>
        <w:spacing w:after="0" w:line="249" w:lineRule="auto"/>
      </w:pPr>
      <w:r w:rsidRPr="00E444CE">
        <w:t xml:space="preserve">Apologies for absence  </w:t>
      </w:r>
      <w:r w:rsidRPr="00E444CE">
        <w:tab/>
        <w:t xml:space="preserve"> </w:t>
      </w:r>
    </w:p>
    <w:p w:rsidR="007A42DB" w:rsidRDefault="004C2BF9" w:rsidP="004C2BF9">
      <w:pPr>
        <w:pStyle w:val="ListParagraph"/>
        <w:spacing w:after="0" w:line="249" w:lineRule="auto"/>
      </w:pPr>
      <w:r>
        <w:t>Cllr Anderson.  No members of the public present.</w:t>
      </w:r>
    </w:p>
    <w:p w:rsidR="007A42DB" w:rsidRDefault="00C33984" w:rsidP="007A42DB">
      <w:pPr>
        <w:pStyle w:val="ListParagraph"/>
        <w:spacing w:after="0" w:line="249" w:lineRule="auto"/>
      </w:pPr>
      <w:r>
        <w:t xml:space="preserve">In attendance: Cllr Hartley, Cllr Duncan, Cllr </w:t>
      </w:r>
      <w:proofErr w:type="spellStart"/>
      <w:r>
        <w:t>Kaiper</w:t>
      </w:r>
      <w:proofErr w:type="spellEnd"/>
      <w:r>
        <w:t>-Holmes, Cllr Lamb, District Cllr Musgrave. Clerk, Mrs Ashton.</w:t>
      </w:r>
    </w:p>
    <w:p w:rsidR="007A42DB" w:rsidRDefault="007A42DB" w:rsidP="00CE0315">
      <w:pPr>
        <w:pStyle w:val="ListParagraph"/>
        <w:numPr>
          <w:ilvl w:val="0"/>
          <w:numId w:val="1"/>
        </w:numPr>
        <w:spacing w:after="0" w:line="249" w:lineRule="auto"/>
      </w:pPr>
      <w:r>
        <w:t>Open Forum for members of the public (limited to 15 minutes)</w:t>
      </w:r>
    </w:p>
    <w:p w:rsidR="004C2BF9" w:rsidRDefault="004C2BF9" w:rsidP="004C2BF9">
      <w:pPr>
        <w:spacing w:after="0" w:line="249" w:lineRule="auto"/>
        <w:ind w:left="720"/>
      </w:pPr>
      <w:r>
        <w:t>No members of the public present.</w:t>
      </w: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>
        <w:t>Declarations of Interest</w:t>
      </w:r>
    </w:p>
    <w:p w:rsidR="007A42DB" w:rsidRDefault="00C33984" w:rsidP="007A42DB">
      <w:pPr>
        <w:pStyle w:val="ListParagraph"/>
      </w:pPr>
      <w:r>
        <w:t>None</w:t>
      </w:r>
    </w:p>
    <w:p w:rsidR="00105A90" w:rsidRDefault="007A42DB" w:rsidP="006847F6">
      <w:pPr>
        <w:pStyle w:val="ListParagraph"/>
        <w:numPr>
          <w:ilvl w:val="0"/>
          <w:numId w:val="1"/>
        </w:numPr>
        <w:spacing w:after="0" w:line="249" w:lineRule="auto"/>
      </w:pPr>
      <w:r w:rsidRPr="00E444CE">
        <w:t>Minutes of the last meeting held on</w:t>
      </w:r>
      <w:r w:rsidR="00DC2595">
        <w:t xml:space="preserve"> Wednesday 16</w:t>
      </w:r>
      <w:r w:rsidR="00DC2595" w:rsidRPr="00DC2595">
        <w:rPr>
          <w:vertAlign w:val="superscript"/>
        </w:rPr>
        <w:t>th</w:t>
      </w:r>
      <w:r w:rsidR="00DC2595">
        <w:t xml:space="preserve"> October</w:t>
      </w:r>
      <w:r w:rsidR="006847F6">
        <w:t xml:space="preserve"> 2019</w:t>
      </w:r>
    </w:p>
    <w:p w:rsidR="006847F6" w:rsidRDefault="00C33984" w:rsidP="00C33984">
      <w:pPr>
        <w:spacing w:after="0" w:line="249" w:lineRule="auto"/>
        <w:ind w:left="720"/>
      </w:pPr>
      <w:r>
        <w:t xml:space="preserve">Cllr </w:t>
      </w:r>
      <w:proofErr w:type="spellStart"/>
      <w:r>
        <w:t>Kaiper</w:t>
      </w:r>
      <w:proofErr w:type="spellEnd"/>
      <w:r>
        <w:t>-Holmes proposed the meeting, Cllr Lamb seconded the minutes.</w:t>
      </w:r>
    </w:p>
    <w:p w:rsidR="002544B6" w:rsidRDefault="007A42DB" w:rsidP="00BC3A50">
      <w:pPr>
        <w:pStyle w:val="ListParagraph"/>
        <w:numPr>
          <w:ilvl w:val="0"/>
          <w:numId w:val="1"/>
        </w:numPr>
        <w:spacing w:after="0" w:line="249" w:lineRule="auto"/>
      </w:pPr>
      <w:r>
        <w:t>Planning</w:t>
      </w:r>
    </w:p>
    <w:p w:rsidR="001F0810" w:rsidRDefault="00DA690C" w:rsidP="00DC2595">
      <w:pPr>
        <w:pStyle w:val="ListParagraph"/>
        <w:numPr>
          <w:ilvl w:val="1"/>
          <w:numId w:val="1"/>
        </w:numPr>
        <w:spacing w:after="0" w:line="249" w:lineRule="auto"/>
      </w:pPr>
      <w:r>
        <w:t>CIL/</w:t>
      </w:r>
      <w:r w:rsidR="002544B6">
        <w:t>Sec 106 Fundi</w:t>
      </w:r>
      <w:r w:rsidR="001F0810">
        <w:t>ng from new builds at Meadows Edge</w:t>
      </w:r>
    </w:p>
    <w:p w:rsidR="0073596B" w:rsidRPr="00C33984" w:rsidRDefault="00C33984" w:rsidP="00C33984">
      <w:pPr>
        <w:ind w:left="1440"/>
      </w:pPr>
      <w:r>
        <w:t xml:space="preserve">District Cllr Musgrave in attendance to explain that the S106 agreement has been changed to reflect “in lieu of a monetary payment for the Recreational Open Space”.  This figure has been agreed at the December Planning Committee of £5,450.  </w:t>
      </w:r>
      <w:r>
        <w:rPr>
          <w:b/>
        </w:rPr>
        <w:t xml:space="preserve">ACTION:  </w:t>
      </w:r>
      <w:r>
        <w:t xml:space="preserve">Clerk to contact Carol Baker, S106/CIL Co-ordinator to discuss the criteria of spending the funds and any time constraints on the monies once it is with the Parish Council bank account.  </w:t>
      </w:r>
      <w:r w:rsidR="00BE2C10">
        <w:t>Cllrs to investigate possible ideas for spend.  District Cllr Musgrave left the meeting.</w:t>
      </w:r>
    </w:p>
    <w:p w:rsidR="00BC3A50" w:rsidRDefault="007A42DB" w:rsidP="006847F6">
      <w:pPr>
        <w:pStyle w:val="ListParagraph"/>
        <w:numPr>
          <w:ilvl w:val="0"/>
          <w:numId w:val="1"/>
        </w:numPr>
        <w:spacing w:after="0" w:line="249" w:lineRule="auto"/>
      </w:pPr>
      <w:r>
        <w:t>Community Safety</w:t>
      </w:r>
      <w:r w:rsidR="006847F6">
        <w:t xml:space="preserve"> – Response from the Highways </w:t>
      </w:r>
      <w:proofErr w:type="spellStart"/>
      <w:r w:rsidR="006847F6">
        <w:t>Dept</w:t>
      </w:r>
      <w:proofErr w:type="spellEnd"/>
      <w:r w:rsidR="001F0810">
        <w:t xml:space="preserve"> – Cllr Hartley</w:t>
      </w:r>
    </w:p>
    <w:p w:rsidR="007A42DB" w:rsidRDefault="00C33984" w:rsidP="007A42DB">
      <w:pPr>
        <w:pStyle w:val="ListParagraph"/>
      </w:pPr>
      <w:r>
        <w:t xml:space="preserve">Cllr Musgrave explained the process for reducing the speed limit in the village and is going to provide a contact to the Clerk to arrange a site visit.  </w:t>
      </w:r>
      <w:r>
        <w:rPr>
          <w:b/>
        </w:rPr>
        <w:t xml:space="preserve">ACTION: </w:t>
      </w:r>
      <w:r w:rsidR="004C2BF9">
        <w:t xml:space="preserve">Clerk to contact Highways </w:t>
      </w:r>
      <w:proofErr w:type="spellStart"/>
      <w:r w:rsidR="004C2BF9">
        <w:t>Dept</w:t>
      </w:r>
      <w:proofErr w:type="spellEnd"/>
      <w:r w:rsidR="004C2BF9">
        <w:t xml:space="preserve"> at </w:t>
      </w:r>
      <w:proofErr w:type="spellStart"/>
      <w:r w:rsidR="004C2BF9">
        <w:t>Northallerton</w:t>
      </w:r>
      <w:proofErr w:type="spellEnd"/>
      <w:r w:rsidR="004C2BF9">
        <w:t xml:space="preserve">, NYCC to request site visit and observations </w:t>
      </w:r>
      <w:r>
        <w:t>of the village.</w:t>
      </w:r>
      <w:r w:rsidR="00BE2C10">
        <w:t xml:space="preserve">  Cllr Hartley to lead on this.</w:t>
      </w:r>
    </w:p>
    <w:p w:rsidR="005A6E82" w:rsidRDefault="0073596B" w:rsidP="00105A90">
      <w:pPr>
        <w:pStyle w:val="ListParagraph"/>
        <w:numPr>
          <w:ilvl w:val="0"/>
          <w:numId w:val="1"/>
        </w:numPr>
        <w:spacing w:after="0" w:line="249" w:lineRule="auto"/>
      </w:pPr>
      <w:r>
        <w:t>Finance</w:t>
      </w:r>
      <w:r w:rsidR="00DC2595">
        <w:t xml:space="preserve"> – Precept budgeting 2020/21</w:t>
      </w:r>
    </w:p>
    <w:p w:rsidR="00BE2C10" w:rsidRPr="00F20A85" w:rsidRDefault="00BE2C10" w:rsidP="007A2921">
      <w:pPr>
        <w:pStyle w:val="ListParagraph"/>
        <w:spacing w:after="0" w:line="249" w:lineRule="auto"/>
      </w:pPr>
      <w:r>
        <w:t>Two invoices to pay, £136.00 to M Potts for Grass Cutting and £151.20 to CHBT for Annual Support Costs.</w:t>
      </w:r>
      <w:r w:rsidR="007A2921">
        <w:t xml:space="preserve">  RFO provided a spreadsheet for the financial year 2019/2020 with predictions of spend and income to 31 March 2020.  All Cllrs agreed in principal to increase the Council Tax Precept from £1396.39 to £1,450, an increase of £53.61, proportionally less than £1 per household.  Cllr Hartley to propose the increase and Cllr </w:t>
      </w:r>
      <w:proofErr w:type="spellStart"/>
      <w:r w:rsidR="007A2921">
        <w:t>Kaiper</w:t>
      </w:r>
      <w:proofErr w:type="spellEnd"/>
      <w:r w:rsidR="007A2921">
        <w:t>-Holmes to second this.  Unanimous vote took place.</w:t>
      </w:r>
      <w:r w:rsidR="00F20A85">
        <w:t xml:space="preserve"> </w:t>
      </w:r>
      <w:r w:rsidR="00F20A85">
        <w:rPr>
          <w:b/>
        </w:rPr>
        <w:t>ACTION:</w:t>
      </w:r>
      <w:r w:rsidR="00F20A85">
        <w:t xml:space="preserve"> Clerk to send completed Precept requirement for 2020/2021 to Tammy Fox, Taxation Leader, SDC now confirmed.</w:t>
      </w:r>
    </w:p>
    <w:p w:rsidR="007A42DB" w:rsidRDefault="003B6F34" w:rsidP="00DC2595">
      <w:pPr>
        <w:pStyle w:val="ListParagraph"/>
        <w:numPr>
          <w:ilvl w:val="0"/>
          <w:numId w:val="1"/>
        </w:numPr>
        <w:spacing w:after="0" w:line="249" w:lineRule="auto"/>
      </w:pPr>
      <w:r>
        <w:t xml:space="preserve">Community </w:t>
      </w:r>
      <w:r w:rsidR="00D44818">
        <w:t>Engagement</w:t>
      </w:r>
    </w:p>
    <w:p w:rsidR="00B23CC6" w:rsidRDefault="007A2921" w:rsidP="00B23CC6">
      <w:pPr>
        <w:pStyle w:val="ListParagraph"/>
        <w:spacing w:after="0" w:line="249" w:lineRule="auto"/>
      </w:pPr>
      <w:r>
        <w:t>No business raised.</w:t>
      </w:r>
    </w:p>
    <w:p w:rsidR="002544B6" w:rsidRDefault="007A42DB" w:rsidP="00D44818">
      <w:pPr>
        <w:pStyle w:val="ListParagraph"/>
        <w:numPr>
          <w:ilvl w:val="0"/>
          <w:numId w:val="1"/>
        </w:numPr>
        <w:spacing w:after="0" w:line="249" w:lineRule="auto"/>
      </w:pPr>
      <w:r>
        <w:t xml:space="preserve">Correspondence </w:t>
      </w:r>
    </w:p>
    <w:p w:rsidR="00B23CC6" w:rsidRDefault="007A2921" w:rsidP="00E36E5B">
      <w:pPr>
        <w:pStyle w:val="ListParagraph"/>
        <w:numPr>
          <w:ilvl w:val="0"/>
          <w:numId w:val="5"/>
        </w:numPr>
        <w:spacing w:after="0" w:line="249" w:lineRule="auto"/>
      </w:pPr>
      <w:r>
        <w:t xml:space="preserve">Two </w:t>
      </w:r>
      <w:r w:rsidR="00DC2595">
        <w:t>Resident</w:t>
      </w:r>
      <w:r>
        <w:t>s complained and raised</w:t>
      </w:r>
      <w:r w:rsidR="00DC2595">
        <w:t xml:space="preserve"> concern</w:t>
      </w:r>
      <w:r>
        <w:t>s</w:t>
      </w:r>
      <w:r w:rsidR="00DC2595">
        <w:t xml:space="preserve"> over </w:t>
      </w:r>
      <w:proofErr w:type="spellStart"/>
      <w:r w:rsidR="00DC2595">
        <w:t>portakabin</w:t>
      </w:r>
      <w:proofErr w:type="spellEnd"/>
      <w:r w:rsidR="00DC2595">
        <w:t xml:space="preserve"> on the verge on the corner of </w:t>
      </w:r>
      <w:proofErr w:type="spellStart"/>
      <w:r w:rsidR="00DC2595">
        <w:t>Oxmoor</w:t>
      </w:r>
      <w:proofErr w:type="spellEnd"/>
      <w:r w:rsidR="00DC2595">
        <w:t xml:space="preserve"> Lane/Little Fenton Ln</w:t>
      </w:r>
      <w:r>
        <w:t xml:space="preserve">.  Cllr Lamb brought an email demonstrating that the owners responsible for the site of the </w:t>
      </w:r>
      <w:proofErr w:type="spellStart"/>
      <w:r>
        <w:t>portakabin</w:t>
      </w:r>
      <w:proofErr w:type="spellEnd"/>
      <w:r>
        <w:t xml:space="preserve">, Mr O’Donnell explained in his email that the </w:t>
      </w:r>
      <w:proofErr w:type="spellStart"/>
      <w:r>
        <w:t>portakabin</w:t>
      </w:r>
      <w:proofErr w:type="spellEnd"/>
      <w:r>
        <w:t xml:space="preserve"> was temporary and would be removed within 4 weeks (email dated 10 July 2019).  </w:t>
      </w:r>
      <w:r>
        <w:rPr>
          <w:b/>
        </w:rPr>
        <w:t xml:space="preserve">ACTION: </w:t>
      </w:r>
      <w:r>
        <w:t xml:space="preserve">Clerk to speak to the </w:t>
      </w:r>
      <w:proofErr w:type="spellStart"/>
      <w:r>
        <w:t>O’Donnells</w:t>
      </w:r>
      <w:proofErr w:type="spellEnd"/>
      <w:r>
        <w:t xml:space="preserve"> to ask them re the situation and to ask when the </w:t>
      </w:r>
      <w:proofErr w:type="spellStart"/>
      <w:r>
        <w:t>portakabin</w:t>
      </w:r>
      <w:proofErr w:type="spellEnd"/>
      <w:r>
        <w:t xml:space="preserve"> will be removed.  Clerk to request removal by 15 February 2020.  PC to report to NYCC, Highways </w:t>
      </w:r>
      <w:proofErr w:type="spellStart"/>
      <w:r>
        <w:t>Dept</w:t>
      </w:r>
      <w:proofErr w:type="spellEnd"/>
      <w:r>
        <w:t xml:space="preserve">, </w:t>
      </w:r>
      <w:proofErr w:type="gramStart"/>
      <w:r>
        <w:t>Area</w:t>
      </w:r>
      <w:proofErr w:type="gramEnd"/>
      <w:r>
        <w:t xml:space="preserve"> 7 if this has not happened. </w:t>
      </w:r>
    </w:p>
    <w:p w:rsidR="00B23CC6" w:rsidRPr="00E17175" w:rsidRDefault="007A42DB" w:rsidP="007A2921">
      <w:pPr>
        <w:pStyle w:val="ListParagraph"/>
        <w:numPr>
          <w:ilvl w:val="0"/>
          <w:numId w:val="1"/>
        </w:numPr>
        <w:spacing w:after="0" w:line="249" w:lineRule="auto"/>
      </w:pPr>
      <w:r>
        <w:t>AOB</w:t>
      </w:r>
    </w:p>
    <w:p w:rsidR="005A6E82" w:rsidRPr="00E17175" w:rsidRDefault="007A42DB" w:rsidP="00D44818">
      <w:pPr>
        <w:pStyle w:val="ListParagraph"/>
        <w:numPr>
          <w:ilvl w:val="0"/>
          <w:numId w:val="1"/>
        </w:numPr>
        <w:spacing w:after="0" w:line="249" w:lineRule="auto"/>
      </w:pPr>
      <w:r w:rsidRPr="00E17175">
        <w:t>Date of next meeting</w:t>
      </w:r>
      <w:r w:rsidR="007F427F" w:rsidRPr="00E17175">
        <w:t xml:space="preserve"> – </w:t>
      </w:r>
      <w:r w:rsidR="00E17175" w:rsidRPr="00E17175">
        <w:t>Wednesday 1</w:t>
      </w:r>
      <w:r w:rsidR="00E17175" w:rsidRPr="00E17175">
        <w:rPr>
          <w:vertAlign w:val="superscript"/>
        </w:rPr>
        <w:t>st</w:t>
      </w:r>
      <w:r w:rsidR="00E17175" w:rsidRPr="00E17175">
        <w:t xml:space="preserve"> April 2020 (need to agree date of AGM, either Wednesday 6</w:t>
      </w:r>
      <w:r w:rsidR="00E17175" w:rsidRPr="00E17175">
        <w:rPr>
          <w:vertAlign w:val="superscript"/>
        </w:rPr>
        <w:t>th</w:t>
      </w:r>
      <w:r w:rsidR="00E17175" w:rsidRPr="00E17175">
        <w:t xml:space="preserve"> or Wednesday 13</w:t>
      </w:r>
      <w:r w:rsidR="00E17175" w:rsidRPr="00E17175">
        <w:rPr>
          <w:vertAlign w:val="superscript"/>
        </w:rPr>
        <w:t>th</w:t>
      </w:r>
      <w:r w:rsidR="00E17175" w:rsidRPr="00E17175">
        <w:t xml:space="preserve"> May, 2020).  All Cllrs to confirm attendance at AGM in May.  Cllr </w:t>
      </w:r>
      <w:proofErr w:type="spellStart"/>
      <w:r w:rsidR="00E17175" w:rsidRPr="00E17175">
        <w:t>Kaiper</w:t>
      </w:r>
      <w:proofErr w:type="spellEnd"/>
      <w:r w:rsidR="00E17175" w:rsidRPr="00E17175">
        <w:t>-Holmes, Cllr Duncan and Cllr Lamb can do both these d</w:t>
      </w:r>
      <w:bookmarkStart w:id="0" w:name="_GoBack"/>
      <w:bookmarkEnd w:id="0"/>
      <w:r w:rsidR="00E17175" w:rsidRPr="00E17175">
        <w:t>ates. Cllr Hartley and Cllr Anderson to confirm.</w:t>
      </w:r>
    </w:p>
    <w:sectPr w:rsidR="005A6E82" w:rsidRPr="00E17175" w:rsidSect="00D44818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1F9E"/>
    <w:multiLevelType w:val="hybridMultilevel"/>
    <w:tmpl w:val="624C92B4"/>
    <w:lvl w:ilvl="0" w:tplc="9FD2AB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5F6638"/>
    <w:multiLevelType w:val="hybridMultilevel"/>
    <w:tmpl w:val="42DED1A0"/>
    <w:lvl w:ilvl="0" w:tplc="BB986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6C038A"/>
    <w:multiLevelType w:val="hybridMultilevel"/>
    <w:tmpl w:val="5D085ABE"/>
    <w:lvl w:ilvl="0" w:tplc="9E48D8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9C7719"/>
    <w:multiLevelType w:val="hybridMultilevel"/>
    <w:tmpl w:val="55EEE4DE"/>
    <w:lvl w:ilvl="0" w:tplc="B6A2D2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BD694E"/>
    <w:multiLevelType w:val="hybridMultilevel"/>
    <w:tmpl w:val="B18234D0"/>
    <w:lvl w:ilvl="0" w:tplc="FA507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B"/>
    <w:rsid w:val="00105A90"/>
    <w:rsid w:val="001F0810"/>
    <w:rsid w:val="002544B6"/>
    <w:rsid w:val="003B6F34"/>
    <w:rsid w:val="004433DD"/>
    <w:rsid w:val="00466D31"/>
    <w:rsid w:val="004C2BF9"/>
    <w:rsid w:val="005A6E82"/>
    <w:rsid w:val="005C6C8B"/>
    <w:rsid w:val="005E7920"/>
    <w:rsid w:val="00623754"/>
    <w:rsid w:val="006847F6"/>
    <w:rsid w:val="007325AF"/>
    <w:rsid w:val="0073596B"/>
    <w:rsid w:val="00756567"/>
    <w:rsid w:val="007A2921"/>
    <w:rsid w:val="007A42DB"/>
    <w:rsid w:val="007F0723"/>
    <w:rsid w:val="007F427F"/>
    <w:rsid w:val="00A37FC0"/>
    <w:rsid w:val="00B23CC6"/>
    <w:rsid w:val="00B73A1F"/>
    <w:rsid w:val="00BC3A50"/>
    <w:rsid w:val="00BE2C10"/>
    <w:rsid w:val="00C33984"/>
    <w:rsid w:val="00C6457F"/>
    <w:rsid w:val="00CE0315"/>
    <w:rsid w:val="00D44818"/>
    <w:rsid w:val="00DA690C"/>
    <w:rsid w:val="00DC2595"/>
    <w:rsid w:val="00E17175"/>
    <w:rsid w:val="00E36E5B"/>
    <w:rsid w:val="00F20A85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8FA2-2F34-4528-99B6-FA0E29A9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DB"/>
  </w:style>
  <w:style w:type="paragraph" w:styleId="Heading1">
    <w:name w:val="heading 1"/>
    <w:next w:val="Normal"/>
    <w:link w:val="Heading1Char"/>
    <w:uiPriority w:val="9"/>
    <w:unhideWhenUsed/>
    <w:qFormat/>
    <w:rsid w:val="007A42DB"/>
    <w:pPr>
      <w:keepNext/>
      <w:keepLines/>
      <w:spacing w:after="0"/>
      <w:ind w:left="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2DB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42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2019-04-03T18:01:00Z</cp:lastPrinted>
  <dcterms:created xsi:type="dcterms:W3CDTF">2020-01-15T18:39:00Z</dcterms:created>
  <dcterms:modified xsi:type="dcterms:W3CDTF">2020-01-15T19:35:00Z</dcterms:modified>
</cp:coreProperties>
</file>